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BE" w:rsidRPr="00B91F13" w:rsidRDefault="00B91F13" w:rsidP="00B418BE">
      <w:pPr>
        <w:spacing w:line="341" w:lineRule="exact"/>
        <w:jc w:val="both"/>
        <w:rPr>
          <w:rFonts w:ascii="Times New Roman" w:eastAsia="Times New Roman" w:hAnsi="Times New Roman"/>
          <w:color w:val="C00000"/>
          <w:sz w:val="24"/>
          <w:szCs w:val="24"/>
          <w:lang w:val="sr-Cyrl-RS"/>
        </w:rPr>
      </w:pPr>
      <w:r w:rsidRPr="00B91F13">
        <w:rPr>
          <w:rFonts w:ascii="Times New Roman" w:eastAsia="Times New Roman" w:hAnsi="Times New Roman"/>
          <w:color w:val="C00000"/>
          <w:sz w:val="24"/>
          <w:szCs w:val="24"/>
        </w:rPr>
        <w:fldChar w:fldCharType="begin"/>
      </w:r>
      <w:r w:rsidRPr="00B91F13">
        <w:rPr>
          <w:rFonts w:ascii="Times New Roman" w:eastAsia="Times New Roman" w:hAnsi="Times New Roman"/>
          <w:color w:val="C00000"/>
          <w:sz w:val="24"/>
          <w:szCs w:val="24"/>
        </w:rPr>
        <w:instrText xml:space="preserve"> HYPERLINK "https://youtu.be/A92iTK9DBUc" </w:instrText>
      </w:r>
      <w:r w:rsidRPr="00B91F13">
        <w:rPr>
          <w:rFonts w:ascii="Times New Roman" w:eastAsia="Times New Roman" w:hAnsi="Times New Roman"/>
          <w:color w:val="C00000"/>
          <w:sz w:val="24"/>
          <w:szCs w:val="24"/>
        </w:rPr>
        <w:fldChar w:fldCharType="separate"/>
      </w:r>
      <w:r w:rsidRPr="00B91F13">
        <w:rPr>
          <w:rStyle w:val="Hyperlink"/>
          <w:rFonts w:ascii="Times New Roman" w:eastAsia="Times New Roman" w:hAnsi="Times New Roman"/>
          <w:color w:val="C00000"/>
          <w:sz w:val="24"/>
          <w:szCs w:val="24"/>
        </w:rPr>
        <w:t>https://youtu.be/A92iTK</w:t>
      </w:r>
      <w:r w:rsidRPr="00B91F13">
        <w:rPr>
          <w:rStyle w:val="Hyperlink"/>
          <w:rFonts w:ascii="Times New Roman" w:eastAsia="Times New Roman" w:hAnsi="Times New Roman"/>
          <w:color w:val="C00000"/>
          <w:sz w:val="24"/>
          <w:szCs w:val="24"/>
        </w:rPr>
        <w:t>9</w:t>
      </w:r>
      <w:r w:rsidRPr="00B91F13">
        <w:rPr>
          <w:rStyle w:val="Hyperlink"/>
          <w:rFonts w:ascii="Times New Roman" w:eastAsia="Times New Roman" w:hAnsi="Times New Roman"/>
          <w:color w:val="C00000"/>
          <w:sz w:val="24"/>
          <w:szCs w:val="24"/>
        </w:rPr>
        <w:t>D</w:t>
      </w:r>
      <w:r w:rsidRPr="00B91F13">
        <w:rPr>
          <w:rStyle w:val="Hyperlink"/>
          <w:rFonts w:ascii="Times New Roman" w:eastAsia="Times New Roman" w:hAnsi="Times New Roman"/>
          <w:color w:val="C00000"/>
          <w:sz w:val="24"/>
          <w:szCs w:val="24"/>
        </w:rPr>
        <w:t>B</w:t>
      </w:r>
      <w:r w:rsidRPr="00B91F13">
        <w:rPr>
          <w:rStyle w:val="Hyperlink"/>
          <w:rFonts w:ascii="Times New Roman" w:eastAsia="Times New Roman" w:hAnsi="Times New Roman"/>
          <w:color w:val="C00000"/>
          <w:sz w:val="24"/>
          <w:szCs w:val="24"/>
        </w:rPr>
        <w:t>Uc</w:t>
      </w:r>
      <w:r w:rsidRPr="00B91F13">
        <w:rPr>
          <w:rFonts w:ascii="Times New Roman" w:eastAsia="Times New Roman" w:hAnsi="Times New Roman"/>
          <w:color w:val="C00000"/>
          <w:sz w:val="24"/>
          <w:szCs w:val="24"/>
        </w:rPr>
        <w:fldChar w:fldCharType="end"/>
      </w:r>
      <w:r w:rsidRPr="00B91F13">
        <w:rPr>
          <w:rFonts w:ascii="Times New Roman" w:eastAsia="Times New Roman" w:hAnsi="Times New Roman"/>
          <w:color w:val="C00000"/>
          <w:sz w:val="24"/>
          <w:szCs w:val="24"/>
        </w:rPr>
        <w:t xml:space="preserve"> - </w:t>
      </w:r>
      <w:r w:rsidRPr="00B91F13">
        <w:rPr>
          <w:rFonts w:ascii="Times New Roman" w:eastAsia="Times New Roman" w:hAnsi="Times New Roman"/>
          <w:color w:val="C00000"/>
          <w:sz w:val="24"/>
          <w:szCs w:val="24"/>
          <w:lang w:val="sr-Cyrl-RS"/>
        </w:rPr>
        <w:t xml:space="preserve">  </w:t>
      </w:r>
      <w:proofErr w:type="gramStart"/>
      <w:r w:rsidRPr="00B91F13">
        <w:rPr>
          <w:rFonts w:ascii="Times New Roman" w:eastAsia="Times New Roman" w:hAnsi="Times New Roman"/>
          <w:color w:val="3B3838" w:themeColor="background2" w:themeShade="40"/>
          <w:sz w:val="24"/>
          <w:szCs w:val="24"/>
          <w:lang w:val="sr-Cyrl-RS"/>
        </w:rPr>
        <w:t>Линк  „</w:t>
      </w:r>
      <w:proofErr w:type="gramEnd"/>
      <w:r w:rsidRPr="00B91F13">
        <w:rPr>
          <w:rFonts w:ascii="Times New Roman" w:eastAsia="Times New Roman" w:hAnsi="Times New Roman"/>
          <w:color w:val="3B3838" w:themeColor="background2" w:themeShade="40"/>
          <w:sz w:val="24"/>
          <w:szCs w:val="24"/>
          <w:lang w:val="sr-Cyrl-RS"/>
        </w:rPr>
        <w:t xml:space="preserve"> Љубав према људима и природи “</w:t>
      </w:r>
    </w:p>
    <w:p w:rsidR="00B91F13" w:rsidRDefault="00B91F13" w:rsidP="00B418BE">
      <w:pPr>
        <w:spacing w:line="341" w:lineRule="exact"/>
        <w:jc w:val="both"/>
        <w:rPr>
          <w:rFonts w:ascii="Times New Roman" w:eastAsia="Times New Roman" w:hAnsi="Times New Roman"/>
        </w:rPr>
      </w:pPr>
    </w:p>
    <w:p w:rsidR="00B91F13" w:rsidRDefault="00B91F13" w:rsidP="00B418BE">
      <w:pPr>
        <w:spacing w:line="341" w:lineRule="exact"/>
        <w:jc w:val="both"/>
        <w:rPr>
          <w:rFonts w:ascii="Times New Roman" w:eastAsia="Times New Roman" w:hAnsi="Times New Roman"/>
        </w:rPr>
      </w:pPr>
    </w:p>
    <w:p w:rsidR="00B418BE" w:rsidRPr="00B418BE" w:rsidRDefault="00B418BE" w:rsidP="00B418BE">
      <w:pPr>
        <w:spacing w:line="338" w:lineRule="exact"/>
        <w:jc w:val="center"/>
        <w:rPr>
          <w:rStyle w:val="fontstyle01"/>
          <w:b/>
          <w:sz w:val="24"/>
        </w:rPr>
      </w:pPr>
      <w:proofErr w:type="spellStart"/>
      <w:r w:rsidRPr="00B418BE">
        <w:rPr>
          <w:rStyle w:val="fontstyle01"/>
          <w:b/>
          <w:sz w:val="24"/>
        </w:rPr>
        <w:t>Љубав</w:t>
      </w:r>
      <w:proofErr w:type="spellEnd"/>
      <w:r w:rsidRPr="00B418BE">
        <w:rPr>
          <w:rStyle w:val="fontstyle01"/>
          <w:b/>
          <w:sz w:val="24"/>
        </w:rPr>
        <w:t xml:space="preserve"> </w:t>
      </w:r>
      <w:proofErr w:type="spellStart"/>
      <w:r w:rsidRPr="00B418BE">
        <w:rPr>
          <w:rStyle w:val="fontstyle01"/>
          <w:b/>
          <w:sz w:val="24"/>
        </w:rPr>
        <w:t>према</w:t>
      </w:r>
      <w:proofErr w:type="spellEnd"/>
      <w:r w:rsidRPr="00B418BE">
        <w:rPr>
          <w:rStyle w:val="fontstyle01"/>
          <w:b/>
          <w:sz w:val="24"/>
        </w:rPr>
        <w:t xml:space="preserve"> </w:t>
      </w:r>
      <w:proofErr w:type="spellStart"/>
      <w:r w:rsidRPr="00B418BE">
        <w:rPr>
          <w:rStyle w:val="fontstyle01"/>
          <w:b/>
          <w:sz w:val="24"/>
        </w:rPr>
        <w:t>људима</w:t>
      </w:r>
      <w:proofErr w:type="spellEnd"/>
      <w:r w:rsidRPr="00B418BE">
        <w:rPr>
          <w:rStyle w:val="fontstyle01"/>
          <w:b/>
          <w:sz w:val="24"/>
        </w:rPr>
        <w:t xml:space="preserve"> и </w:t>
      </w:r>
      <w:proofErr w:type="spellStart"/>
      <w:r w:rsidRPr="00B418BE">
        <w:rPr>
          <w:rStyle w:val="fontstyle01"/>
          <w:b/>
          <w:sz w:val="24"/>
        </w:rPr>
        <w:t>природи</w:t>
      </w:r>
      <w:proofErr w:type="spellEnd"/>
      <w:r w:rsidRPr="00B418BE">
        <w:rPr>
          <w:rStyle w:val="fontstyle01"/>
          <w:b/>
          <w:sz w:val="24"/>
        </w:rPr>
        <w:t xml:space="preserve"> </w:t>
      </w:r>
      <w:proofErr w:type="spellStart"/>
      <w:r w:rsidRPr="00B418BE">
        <w:rPr>
          <w:rStyle w:val="fontstyle01"/>
          <w:b/>
          <w:sz w:val="24"/>
        </w:rPr>
        <w:t>је</w:t>
      </w:r>
      <w:proofErr w:type="spellEnd"/>
      <w:r w:rsidRPr="00B418BE">
        <w:rPr>
          <w:rStyle w:val="fontstyle01"/>
          <w:b/>
          <w:sz w:val="24"/>
        </w:rPr>
        <w:t xml:space="preserve"> </w:t>
      </w:r>
      <w:proofErr w:type="spellStart"/>
      <w:r w:rsidRPr="00B418BE">
        <w:rPr>
          <w:rStyle w:val="fontstyle01"/>
          <w:b/>
          <w:sz w:val="24"/>
        </w:rPr>
        <w:t>љубав</w:t>
      </w:r>
      <w:proofErr w:type="spellEnd"/>
      <w:r w:rsidRPr="00B418BE">
        <w:rPr>
          <w:rStyle w:val="fontstyle01"/>
          <w:b/>
          <w:sz w:val="24"/>
        </w:rPr>
        <w:t xml:space="preserve"> </w:t>
      </w:r>
      <w:proofErr w:type="spellStart"/>
      <w:r w:rsidRPr="00B418BE">
        <w:rPr>
          <w:rStyle w:val="fontstyle01"/>
          <w:b/>
          <w:sz w:val="24"/>
        </w:rPr>
        <w:t>према</w:t>
      </w:r>
      <w:proofErr w:type="spellEnd"/>
      <w:r w:rsidRPr="00B418BE">
        <w:rPr>
          <w:rStyle w:val="fontstyle01"/>
          <w:b/>
          <w:sz w:val="24"/>
        </w:rPr>
        <w:t xml:space="preserve"> </w:t>
      </w:r>
      <w:proofErr w:type="spellStart"/>
      <w:r w:rsidRPr="00B418BE">
        <w:rPr>
          <w:rStyle w:val="fontstyle01"/>
          <w:b/>
          <w:sz w:val="24"/>
        </w:rPr>
        <w:t>Богу</w:t>
      </w:r>
      <w:proofErr w:type="spellEnd"/>
    </w:p>
    <w:p w:rsidR="00B418BE" w:rsidRDefault="00B418BE" w:rsidP="00B418BE">
      <w:pPr>
        <w:spacing w:line="338" w:lineRule="exact"/>
        <w:jc w:val="both"/>
        <w:rPr>
          <w:rFonts w:ascii="Times New Roman" w:eastAsia="Times New Roman" w:hAnsi="Times New Roman"/>
        </w:rPr>
      </w:pPr>
    </w:p>
    <w:p w:rsidR="00B418BE" w:rsidRDefault="00B418BE" w:rsidP="00B418BE">
      <w:pPr>
        <w:spacing w:line="0" w:lineRule="atLeast"/>
        <w:jc w:val="both"/>
        <w:rPr>
          <w:sz w:val="24"/>
        </w:rPr>
      </w:pPr>
      <w:proofErr w:type="spellStart"/>
      <w:proofErr w:type="gramStart"/>
      <w:r>
        <w:rPr>
          <w:sz w:val="24"/>
        </w:rPr>
        <w:t>Кадa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одвојили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Бога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природа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пати</w:t>
      </w:r>
      <w:proofErr w:type="spellEnd"/>
      <w:r>
        <w:rPr>
          <w:sz w:val="24"/>
        </w:rPr>
        <w:t>.</w:t>
      </w:r>
      <w:proofErr w:type="gramEnd"/>
    </w:p>
    <w:p w:rsidR="00B418BE" w:rsidRDefault="00B418BE" w:rsidP="00B418B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B418BE" w:rsidRDefault="00B91F13" w:rsidP="00B418BE">
      <w:pPr>
        <w:spacing w:line="0" w:lineRule="atLeast"/>
        <w:jc w:val="both"/>
        <w:rPr>
          <w:sz w:val="24"/>
        </w:rPr>
      </w:pPr>
      <w:bookmarkStart w:id="0" w:name="_GoBack"/>
      <w:bookmarkEnd w:id="0"/>
      <w:proofErr w:type="spellStart"/>
      <w:proofErr w:type="gramStart"/>
      <w:r>
        <w:rPr>
          <w:sz w:val="24"/>
        </w:rPr>
        <w:t>Поред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љубави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Богу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ближ</w:t>
      </w:r>
      <w:proofErr w:type="spellEnd"/>
      <w:r>
        <w:rPr>
          <w:sz w:val="24"/>
          <w:lang w:val="sr-Cyrl-RS"/>
        </w:rPr>
        <w:t>њ</w:t>
      </w:r>
      <w:proofErr w:type="spellStart"/>
      <w:r w:rsidR="00B418BE">
        <w:rPr>
          <w:sz w:val="24"/>
        </w:rPr>
        <w:t>има</w:t>
      </w:r>
      <w:proofErr w:type="spellEnd"/>
      <w:r w:rsidR="00B418BE">
        <w:rPr>
          <w:sz w:val="24"/>
        </w:rPr>
        <w:t xml:space="preserve"> </w:t>
      </w:r>
      <w:proofErr w:type="spellStart"/>
      <w:r w:rsidR="00B418BE">
        <w:rPr>
          <w:sz w:val="24"/>
        </w:rPr>
        <w:t>они</w:t>
      </w:r>
      <w:proofErr w:type="spellEnd"/>
      <w:r w:rsidR="00B418BE">
        <w:rPr>
          <w:sz w:val="24"/>
        </w:rPr>
        <w:t xml:space="preserve"> </w:t>
      </w:r>
      <w:proofErr w:type="spellStart"/>
      <w:r w:rsidR="00B418BE">
        <w:rPr>
          <w:sz w:val="24"/>
        </w:rPr>
        <w:t>воле</w:t>
      </w:r>
      <w:proofErr w:type="spellEnd"/>
      <w:r w:rsidR="00B418BE">
        <w:rPr>
          <w:sz w:val="24"/>
        </w:rPr>
        <w:t xml:space="preserve"> и </w:t>
      </w:r>
      <w:proofErr w:type="spellStart"/>
      <w:r w:rsidR="00B418BE">
        <w:rPr>
          <w:sz w:val="24"/>
        </w:rPr>
        <w:t>чувају</w:t>
      </w:r>
      <w:proofErr w:type="spellEnd"/>
      <w:r w:rsidR="00B418BE">
        <w:rPr>
          <w:sz w:val="24"/>
        </w:rPr>
        <w:t xml:space="preserve"> </w:t>
      </w:r>
      <w:proofErr w:type="spellStart"/>
      <w:r w:rsidR="00B418BE">
        <w:rPr>
          <w:sz w:val="24"/>
        </w:rPr>
        <w:t>природу</w:t>
      </w:r>
      <w:proofErr w:type="spellEnd"/>
      <w:r w:rsidR="00B418BE">
        <w:rPr>
          <w:sz w:val="24"/>
        </w:rPr>
        <w:t>.</w:t>
      </w:r>
      <w:proofErr w:type="gramEnd"/>
    </w:p>
    <w:p w:rsidR="00B418BE" w:rsidRDefault="00B418BE" w:rsidP="00B418BE">
      <w:pPr>
        <w:spacing w:line="338" w:lineRule="exact"/>
        <w:jc w:val="both"/>
        <w:rPr>
          <w:rFonts w:ascii="Times New Roman" w:eastAsia="Times New Roman" w:hAnsi="Times New Roman"/>
        </w:rPr>
      </w:pPr>
    </w:p>
    <w:p w:rsidR="00B418BE" w:rsidRPr="00B418BE" w:rsidRDefault="00B418BE" w:rsidP="00B418BE">
      <w:pPr>
        <w:spacing w:line="0" w:lineRule="atLeast"/>
        <w:jc w:val="both"/>
        <w:rPr>
          <w:b/>
          <w:sz w:val="24"/>
        </w:rPr>
      </w:pPr>
      <w:proofErr w:type="spellStart"/>
      <w:r w:rsidRPr="00B418BE">
        <w:rPr>
          <w:b/>
          <w:sz w:val="24"/>
        </w:rPr>
        <w:t>Свети</w:t>
      </w:r>
      <w:proofErr w:type="spellEnd"/>
      <w:r w:rsidRPr="00B418BE">
        <w:rPr>
          <w:b/>
          <w:sz w:val="24"/>
        </w:rPr>
        <w:t xml:space="preserve"> </w:t>
      </w:r>
      <w:proofErr w:type="spellStart"/>
      <w:r w:rsidRPr="00B418BE">
        <w:rPr>
          <w:b/>
          <w:sz w:val="24"/>
        </w:rPr>
        <w:t>Герасим</w:t>
      </w:r>
      <w:proofErr w:type="spellEnd"/>
      <w:r w:rsidRPr="00B418BE">
        <w:rPr>
          <w:b/>
          <w:sz w:val="24"/>
        </w:rPr>
        <w:t xml:space="preserve"> и </w:t>
      </w:r>
      <w:proofErr w:type="spellStart"/>
      <w:r w:rsidRPr="00B418BE">
        <w:rPr>
          <w:b/>
          <w:sz w:val="24"/>
        </w:rPr>
        <w:t>лав</w:t>
      </w:r>
      <w:proofErr w:type="spellEnd"/>
    </w:p>
    <w:p w:rsidR="00B418BE" w:rsidRDefault="00B418BE" w:rsidP="00B418BE">
      <w:pPr>
        <w:spacing w:line="341" w:lineRule="exact"/>
        <w:jc w:val="both"/>
        <w:rPr>
          <w:rFonts w:ascii="Times New Roman" w:eastAsia="Times New Roman" w:hAnsi="Times New Roman"/>
        </w:rPr>
      </w:pPr>
    </w:p>
    <w:p w:rsidR="00B418BE" w:rsidRDefault="00B418BE" w:rsidP="00B418BE">
      <w:pPr>
        <w:spacing w:line="0" w:lineRule="atLeast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48CED21" wp14:editId="0D71F4B7">
            <wp:simplePos x="0" y="0"/>
            <wp:positionH relativeFrom="column">
              <wp:posOffset>2628900</wp:posOffset>
            </wp:positionH>
            <wp:positionV relativeFrom="paragraph">
              <wp:posOffset>46990</wp:posOffset>
            </wp:positionV>
            <wp:extent cx="3251835" cy="2903220"/>
            <wp:effectExtent l="0" t="0" r="5715" b="0"/>
            <wp:wrapThrough wrapText="bothSides">
              <wp:wrapPolygon edited="0">
                <wp:start x="0" y="0"/>
                <wp:lineTo x="0" y="21402"/>
                <wp:lineTo x="21511" y="21402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sz w:val="24"/>
        </w:rPr>
        <w:t>Шетајући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пустињом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Свети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Герасим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угледа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лава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невољи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У </w:t>
      </w:r>
      <w:proofErr w:type="spellStart"/>
      <w:r>
        <w:rPr>
          <w:sz w:val="24"/>
        </w:rPr>
        <w:t>шапу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велики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трн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Старац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опрезно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приђе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извуче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трн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очисти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рану</w:t>
      </w:r>
      <w:proofErr w:type="spellEnd"/>
      <w:r>
        <w:rPr>
          <w:sz w:val="24"/>
        </w:rPr>
        <w:t>.</w:t>
      </w:r>
      <w:proofErr w:type="gramEnd"/>
    </w:p>
    <w:p w:rsidR="00B418BE" w:rsidRDefault="00B418BE" w:rsidP="00B418B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B418BE" w:rsidRDefault="00B418BE" w:rsidP="00B418BE">
      <w:pPr>
        <w:spacing w:line="0" w:lineRule="atLeast"/>
        <w:jc w:val="both"/>
        <w:rPr>
          <w:sz w:val="24"/>
        </w:rPr>
      </w:pPr>
      <w:proofErr w:type="spellStart"/>
      <w:proofErr w:type="gram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стално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њим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Пошаље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Герасим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одведе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магарца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пасе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Чувајући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магарца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заспе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Наиђе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човек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угледа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магарца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украде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Лав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пробуди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потражи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магарца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нађе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Герасиму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Видевши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магарца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старац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помисли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појео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Нареди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преузме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магаре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Лав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послушно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тешке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послове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Трајало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пронашао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украденог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магарца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Ричући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магарца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доведе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старцу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Свети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Герасим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веома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растужио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неправедно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осудио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лава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Старац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Герасим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лав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нераздвојни</w:t>
      </w:r>
      <w:proofErr w:type="spellEnd"/>
      <w:r>
        <w:rPr>
          <w:sz w:val="24"/>
        </w:rPr>
        <w:t>.</w:t>
      </w:r>
      <w:proofErr w:type="gramEnd"/>
    </w:p>
    <w:p w:rsidR="00B418BE" w:rsidRDefault="00B418BE" w:rsidP="00B418BE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B418BE" w:rsidRDefault="00B418BE" w:rsidP="00B418BE">
      <w:pPr>
        <w:spacing w:line="321" w:lineRule="exact"/>
        <w:jc w:val="both"/>
        <w:rPr>
          <w:rFonts w:ascii="Times New Roman" w:eastAsia="Times New Roman" w:hAnsi="Times New Roman"/>
        </w:rPr>
      </w:pPr>
    </w:p>
    <w:p w:rsidR="00B418BE" w:rsidRDefault="00B91F13" w:rsidP="00B418BE">
      <w:pPr>
        <w:spacing w:line="339" w:lineRule="exact"/>
        <w:jc w:val="both"/>
        <w:rPr>
          <w:rFonts w:ascii="Times New Roman" w:eastAsia="Times New Roman" w:hAnsi="Times New Roma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DA160D" wp14:editId="4C8CD041">
                <wp:simplePos x="0" y="0"/>
                <wp:positionH relativeFrom="column">
                  <wp:posOffset>-173355</wp:posOffset>
                </wp:positionH>
                <wp:positionV relativeFrom="paragraph">
                  <wp:posOffset>513080</wp:posOffset>
                </wp:positionV>
                <wp:extent cx="5387340" cy="982980"/>
                <wp:effectExtent l="0" t="0" r="3810" b="76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9829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F13" w:rsidRDefault="00B91F13" w:rsidP="00B91F13">
                            <w:pPr>
                              <w:spacing w:line="0" w:lineRule="atLeast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B91F13" w:rsidRPr="00B91F13" w:rsidRDefault="00B91F13" w:rsidP="00B91F13">
                            <w:pPr>
                              <w:spacing w:line="24" w:lineRule="exact"/>
                              <w:jc w:val="both"/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</w:pPr>
                          </w:p>
                          <w:p w:rsidR="00B91F13" w:rsidRPr="00B91F13" w:rsidRDefault="00B91F13" w:rsidP="00B91F13">
                            <w:pPr>
                              <w:spacing w:line="0" w:lineRule="atLeast"/>
                              <w:jc w:val="both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Човек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и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природа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су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у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нераздвојивом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јединству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B91F13" w:rsidRPr="00B91F13" w:rsidRDefault="00B91F13" w:rsidP="00B91F13">
                            <w:pPr>
                              <w:spacing w:line="21" w:lineRule="exact"/>
                              <w:jc w:val="both"/>
                              <w:rPr>
                                <w:rFonts w:ascii="Times New Roman" w:eastAsia="Times New Roman" w:hAnsi="Times New Roman"/>
                                <w:color w:val="C00000"/>
                              </w:rPr>
                            </w:pPr>
                          </w:p>
                          <w:p w:rsidR="00B91F13" w:rsidRPr="00B91F13" w:rsidRDefault="00B91F13" w:rsidP="00B91F13">
                            <w:pPr>
                              <w:spacing w:line="0" w:lineRule="atLeast"/>
                              <w:jc w:val="both"/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Од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човека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зависи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какав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ће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бити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свет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у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којем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живи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B91F13" w:rsidRPr="00B91F13" w:rsidRDefault="00B91F13" w:rsidP="00B91F13">
                            <w:pPr>
                              <w:spacing w:line="24" w:lineRule="exact"/>
                              <w:jc w:val="both"/>
                              <w:rPr>
                                <w:rFonts w:ascii="Times New Roman" w:eastAsia="Times New Roman" w:hAnsi="Times New Roman"/>
                                <w:color w:val="C00000"/>
                              </w:rPr>
                            </w:pPr>
                          </w:p>
                          <w:p w:rsidR="00B91F13" w:rsidRPr="00B91F13" w:rsidRDefault="00B91F13" w:rsidP="00B91F13">
                            <w:pPr>
                              <w:spacing w:line="0" w:lineRule="atLeast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Деца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Божја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и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кроз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љубав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према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природи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показују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своју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љубав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према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91F13">
                              <w:rPr>
                                <w:b/>
                                <w:color w:val="C00000"/>
                                <w:sz w:val="24"/>
                              </w:rPr>
                              <w:t>Богу</w:t>
                            </w:r>
                            <w:proofErr w:type="spellEnd"/>
                            <w:r w:rsidRPr="00B91F13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B91F13" w:rsidRDefault="00B91F13" w:rsidP="00B91F13">
                            <w:pPr>
                              <w:spacing w:line="24" w:lineRule="exact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B91F13" w:rsidRDefault="00B91F13" w:rsidP="00B91F13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Ту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њихову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љубав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природа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чека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нестрпљењем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B91F13" w:rsidRDefault="00B91F13" w:rsidP="00B91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3.65pt;margin-top:40.4pt;width:424.2pt;height:77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" fillcolor="#ffc000 [3207]" stroked="f">
                <v:fill opacity="32896f"/>
                <v:textbox>
                  <w:txbxContent>
                    <w:p w:rsidR="00B91F13" w:rsidRDefault="00B91F13" w:rsidP="00B91F13">
                      <w:pPr>
                        <w:spacing w:line="0" w:lineRule="atLeast"/>
                        <w:jc w:val="both"/>
                        <w:rPr>
                          <w:sz w:val="24"/>
                        </w:rPr>
                      </w:pPr>
                    </w:p>
                    <w:p w:rsidR="00B91F13" w:rsidRPr="00B91F13" w:rsidRDefault="00B91F13" w:rsidP="00B91F13">
                      <w:pPr>
                        <w:spacing w:line="24" w:lineRule="exact"/>
                        <w:jc w:val="both"/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</w:pPr>
                    </w:p>
                    <w:p w:rsidR="00B91F13" w:rsidRPr="00B91F13" w:rsidRDefault="00B91F13" w:rsidP="00B91F13">
                      <w:pPr>
                        <w:spacing w:line="0" w:lineRule="atLeast"/>
                        <w:jc w:val="both"/>
                        <w:rPr>
                          <w:b/>
                          <w:color w:val="C00000"/>
                          <w:sz w:val="24"/>
                        </w:rPr>
                      </w:pPr>
                      <w:proofErr w:type="spellStart"/>
                      <w:proofErr w:type="gram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Човек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и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природа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су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у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нераздвојивом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јединству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>.</w:t>
                      </w:r>
                      <w:proofErr w:type="gramEnd"/>
                    </w:p>
                    <w:p w:rsidR="00B91F13" w:rsidRPr="00B91F13" w:rsidRDefault="00B91F13" w:rsidP="00B91F13">
                      <w:pPr>
                        <w:spacing w:line="21" w:lineRule="exact"/>
                        <w:jc w:val="both"/>
                        <w:rPr>
                          <w:rFonts w:ascii="Times New Roman" w:eastAsia="Times New Roman" w:hAnsi="Times New Roman"/>
                          <w:color w:val="C00000"/>
                        </w:rPr>
                      </w:pPr>
                    </w:p>
                    <w:p w:rsidR="00B91F13" w:rsidRPr="00B91F13" w:rsidRDefault="00B91F13" w:rsidP="00B91F13">
                      <w:pPr>
                        <w:spacing w:line="0" w:lineRule="atLeast"/>
                        <w:jc w:val="both"/>
                        <w:rPr>
                          <w:b/>
                          <w:color w:val="C00000"/>
                          <w:sz w:val="24"/>
                        </w:rPr>
                      </w:pPr>
                      <w:proofErr w:type="spellStart"/>
                      <w:proofErr w:type="gram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Од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човека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зависи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какав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ће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бити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свет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у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којем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живи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>.</w:t>
                      </w:r>
                      <w:proofErr w:type="gramEnd"/>
                    </w:p>
                    <w:p w:rsidR="00B91F13" w:rsidRPr="00B91F13" w:rsidRDefault="00B91F13" w:rsidP="00B91F13">
                      <w:pPr>
                        <w:spacing w:line="24" w:lineRule="exact"/>
                        <w:jc w:val="both"/>
                        <w:rPr>
                          <w:rFonts w:ascii="Times New Roman" w:eastAsia="Times New Roman" w:hAnsi="Times New Roman"/>
                          <w:color w:val="C00000"/>
                        </w:rPr>
                      </w:pPr>
                    </w:p>
                    <w:p w:rsidR="00B91F13" w:rsidRPr="00B91F13" w:rsidRDefault="00B91F13" w:rsidP="00B91F13">
                      <w:pPr>
                        <w:spacing w:line="0" w:lineRule="atLeast"/>
                        <w:jc w:val="both"/>
                        <w:rPr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proofErr w:type="gram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Деца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Божја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и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кроз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љубав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према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природи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показују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своју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љубав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према</w:t>
                      </w:r>
                      <w:proofErr w:type="spellEnd"/>
                      <w:r w:rsidRPr="00B91F13"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proofErr w:type="spellStart"/>
                      <w:r w:rsidRPr="00B91F13">
                        <w:rPr>
                          <w:b/>
                          <w:color w:val="C00000"/>
                          <w:sz w:val="24"/>
                        </w:rPr>
                        <w:t>Богу</w:t>
                      </w:r>
                      <w:proofErr w:type="spellEnd"/>
                      <w:r w:rsidRPr="00B91F13">
                        <w:rPr>
                          <w:b/>
                          <w:color w:val="000000" w:themeColor="text1"/>
                          <w:sz w:val="24"/>
                        </w:rPr>
                        <w:t>.</w:t>
                      </w:r>
                      <w:proofErr w:type="gramEnd"/>
                    </w:p>
                    <w:p w:rsidR="00B91F13" w:rsidRDefault="00B91F13" w:rsidP="00B91F13">
                      <w:pPr>
                        <w:spacing w:line="24" w:lineRule="exact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B91F13" w:rsidRDefault="00B91F13" w:rsidP="00B91F13">
                      <w:pPr>
                        <w:spacing w:line="0" w:lineRule="atLeast"/>
                        <w:jc w:val="both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Ту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њихову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љубав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природа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чека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са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нестрпљењем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.</w:t>
                      </w:r>
                      <w:proofErr w:type="gramEnd"/>
                    </w:p>
                    <w:p w:rsidR="00B91F13" w:rsidRDefault="00B91F13" w:rsidP="00B91F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18BE" w:rsidRDefault="00B418BE" w:rsidP="00B418BE">
      <w:pPr>
        <w:spacing w:line="0" w:lineRule="atLeast"/>
        <w:jc w:val="both"/>
        <w:rPr>
          <w:sz w:val="22"/>
        </w:rPr>
        <w:sectPr w:rsidR="00B418BE">
          <w:pgSz w:w="12240" w:h="15840"/>
          <w:pgMar w:top="1435" w:right="1440" w:bottom="472" w:left="1440" w:header="0" w:footer="0" w:gutter="0"/>
          <w:cols w:space="0" w:equalWidth="0">
            <w:col w:w="9360"/>
          </w:cols>
          <w:docGrid w:linePitch="360"/>
        </w:sectPr>
      </w:pPr>
    </w:p>
    <w:p w:rsidR="00B418BE" w:rsidRDefault="00B418BE" w:rsidP="00B418BE">
      <w:pPr>
        <w:spacing w:line="338" w:lineRule="exact"/>
        <w:jc w:val="both"/>
        <w:rPr>
          <w:rFonts w:ascii="Times New Roman" w:eastAsia="Times New Roman" w:hAnsi="Times New Roman"/>
        </w:rPr>
      </w:pPr>
      <w:bookmarkStart w:id="1" w:name="page39"/>
      <w:bookmarkEnd w:id="1"/>
    </w:p>
    <w:p w:rsidR="003725AC" w:rsidRPr="00B418BE" w:rsidRDefault="003725AC" w:rsidP="00B418BE">
      <w:pPr>
        <w:jc w:val="both"/>
        <w:rPr>
          <w:b/>
        </w:rPr>
      </w:pPr>
    </w:p>
    <w:sectPr w:rsidR="003725AC" w:rsidRPr="00B41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6"/>
    <w:multiLevelType w:val="hybridMultilevel"/>
    <w:tmpl w:val="4C04A8AE"/>
    <w:lvl w:ilvl="0" w:tplc="FFFFFFFF">
      <w:start w:val="3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7"/>
    <w:multiLevelType w:val="hybridMultilevel"/>
    <w:tmpl w:val="171670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BE"/>
    <w:rsid w:val="003725AC"/>
    <w:rsid w:val="00B418BE"/>
    <w:rsid w:val="00B8406D"/>
    <w:rsid w:val="00B91F13"/>
    <w:rsid w:val="00B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B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418BE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1F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F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B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418BE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1F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2020-05-05T05:48:00Z</dcterms:created>
  <dcterms:modified xsi:type="dcterms:W3CDTF">2020-05-14T09:53:00Z</dcterms:modified>
</cp:coreProperties>
</file>